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3C" w:rsidRDefault="00B4583C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0"/>
          <w:szCs w:val="20"/>
        </w:rPr>
      </w:pPr>
    </w:p>
    <w:p w:rsidR="0026340A" w:rsidRDefault="0026340A" w:rsidP="0026340A">
      <w:pPr>
        <w:pStyle w:val="Nzo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meno, priezvisko, trvalé bydlisko, (názov, sídlo firmy)</w:t>
      </w:r>
    </w:p>
    <w:p w:rsidR="0026340A" w:rsidRDefault="0026340A" w:rsidP="0026340A">
      <w:pPr>
        <w:pStyle w:val="Nz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  <w:szCs w:val="20"/>
        </w:rPr>
        <w:tab/>
      </w:r>
    </w:p>
    <w:p w:rsidR="0026340A" w:rsidRDefault="0026340A" w:rsidP="0066290D">
      <w:pPr>
        <w:pStyle w:val="Zkladntext"/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90D">
        <w:rPr>
          <w:rFonts w:ascii="Times New Roman" w:hAnsi="Times New Roman"/>
          <w:b/>
        </w:rPr>
        <w:t>Obec Halič</w:t>
      </w:r>
    </w:p>
    <w:p w:rsidR="0026340A" w:rsidRDefault="0066290D" w:rsidP="0026340A">
      <w:pPr>
        <w:pStyle w:val="Nzov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Mieru 68/66</w:t>
      </w:r>
    </w:p>
    <w:p w:rsidR="0026340A" w:rsidRDefault="0066290D" w:rsidP="0026340A">
      <w:pPr>
        <w:pStyle w:val="Nzov"/>
        <w:ind w:left="4956"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985 11 Halič</w:t>
      </w:r>
    </w:p>
    <w:p w:rsidR="004A5F54" w:rsidRDefault="004A5F54" w:rsidP="004A5F54">
      <w:pPr>
        <w:pStyle w:val="Zkladntext"/>
        <w:ind w:left="4956" w:firstLine="708"/>
        <w:rPr>
          <w:bCs/>
          <w:sz w:val="16"/>
          <w:szCs w:val="16"/>
        </w:rPr>
      </w:pPr>
    </w:p>
    <w:p w:rsidR="004A5F54" w:rsidRDefault="004A5F54" w:rsidP="004A5F54">
      <w:pPr>
        <w:pStyle w:val="Zkladntext"/>
        <w:ind w:left="4956" w:firstLine="708"/>
        <w:rPr>
          <w:bCs/>
          <w:sz w:val="16"/>
          <w:szCs w:val="16"/>
        </w:rPr>
      </w:pPr>
    </w:p>
    <w:p w:rsidR="00B4583C" w:rsidRPr="004A5F54" w:rsidRDefault="004A5F54" w:rsidP="004A5F54">
      <w:pPr>
        <w:pStyle w:val="Zkladntext"/>
        <w:ind w:left="4956" w:firstLine="708"/>
        <w:rPr>
          <w:rFonts w:ascii="Times New Roman" w:hAnsi="Times New Roman"/>
          <w:sz w:val="16"/>
          <w:szCs w:val="16"/>
        </w:rPr>
      </w:pPr>
      <w:r w:rsidRPr="004A5F54">
        <w:rPr>
          <w:bCs/>
          <w:sz w:val="16"/>
          <w:szCs w:val="16"/>
        </w:rPr>
        <w:t>v </w:t>
      </w:r>
      <w:r w:rsidR="0066290D">
        <w:rPr>
          <w:bCs/>
          <w:sz w:val="16"/>
          <w:szCs w:val="16"/>
        </w:rPr>
        <w:t>Haliči</w:t>
      </w:r>
      <w:r w:rsidRPr="004A5F54">
        <w:rPr>
          <w:bCs/>
          <w:sz w:val="16"/>
          <w:szCs w:val="16"/>
        </w:rPr>
        <w:t xml:space="preserve"> .........</w:t>
      </w:r>
      <w:r w:rsidR="00830DB4">
        <w:rPr>
          <w:bCs/>
          <w:sz w:val="16"/>
          <w:szCs w:val="16"/>
        </w:rPr>
        <w:t>..........</w:t>
      </w:r>
      <w:r w:rsidRPr="004A5F54">
        <w:rPr>
          <w:bCs/>
          <w:sz w:val="16"/>
          <w:szCs w:val="16"/>
        </w:rPr>
        <w:t>...............</w:t>
      </w:r>
    </w:p>
    <w:p w:rsidR="00B4583C" w:rsidRDefault="00B4583C">
      <w:pPr>
        <w:pStyle w:val="Zkladntex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Vec</w:t>
      </w:r>
    </w:p>
    <w:p w:rsidR="00B4583C" w:rsidRDefault="00B4583C" w:rsidP="00DD2699">
      <w:pPr>
        <w:pStyle w:val="Zkladntext"/>
        <w:pBdr>
          <w:bottom w:val="single" w:sz="4" w:space="1" w:color="auto"/>
        </w:pBdr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Žiadosť o stavebné povolenie podľa § 58 </w:t>
      </w:r>
      <w:r w:rsidR="005D4E33">
        <w:rPr>
          <w:rFonts w:ascii="Times New Roman" w:hAnsi="Times New Roman"/>
          <w:b/>
          <w:color w:val="auto"/>
          <w:sz w:val="22"/>
          <w:szCs w:val="22"/>
        </w:rPr>
        <w:t>z</w:t>
      </w:r>
      <w:r>
        <w:rPr>
          <w:rFonts w:ascii="Times New Roman" w:hAnsi="Times New Roman"/>
          <w:b/>
          <w:color w:val="auto"/>
          <w:sz w:val="22"/>
          <w:szCs w:val="22"/>
        </w:rPr>
        <w:t>ákona č. 50/</w:t>
      </w:r>
      <w:r w:rsidR="00DD2699">
        <w:rPr>
          <w:rFonts w:ascii="Times New Roman" w:hAnsi="Times New Roman"/>
          <w:b/>
          <w:color w:val="auto"/>
          <w:sz w:val="22"/>
          <w:szCs w:val="22"/>
        </w:rPr>
        <w:t>19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76 Zb. o územnom plánovaní a stavebnom poriadku (stavebný zákon) </w:t>
      </w:r>
      <w:r>
        <w:rPr>
          <w:rFonts w:ascii="Times New Roman" w:hAnsi="Times New Roman"/>
          <w:b/>
          <w:bCs/>
          <w:sz w:val="22"/>
          <w:szCs w:val="22"/>
        </w:rPr>
        <w:t xml:space="preserve">v znení </w:t>
      </w:r>
      <w:r>
        <w:rPr>
          <w:rFonts w:ascii="Times New Roman" w:hAnsi="Times New Roman"/>
          <w:b/>
          <w:sz w:val="22"/>
          <w:szCs w:val="22"/>
        </w:rPr>
        <w:t>neskorších predpisov</w:t>
      </w:r>
      <w:r w:rsidR="00363015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§ 8 </w:t>
      </w:r>
      <w:r w:rsidR="004F0306">
        <w:rPr>
          <w:rFonts w:ascii="Times New Roman" w:hAnsi="Times New Roman"/>
          <w:b/>
          <w:color w:val="auto"/>
          <w:sz w:val="22"/>
          <w:szCs w:val="22"/>
        </w:rPr>
        <w:t xml:space="preserve">a § 9 </w:t>
      </w:r>
      <w:r>
        <w:rPr>
          <w:rFonts w:ascii="Times New Roman" w:hAnsi="Times New Roman"/>
          <w:b/>
          <w:color w:val="auto"/>
          <w:sz w:val="22"/>
          <w:szCs w:val="22"/>
        </w:rPr>
        <w:t>vyhl. č. 453/2000 Z. z.</w:t>
      </w:r>
    </w:p>
    <w:p w:rsidR="00B4583C" w:rsidRDefault="00B4583C">
      <w:pPr>
        <w:pStyle w:val="Zkladntext"/>
        <w:spacing w:line="221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4583C" w:rsidRPr="009E5153" w:rsidRDefault="00B4583C">
      <w:pPr>
        <w:pStyle w:val="Zkladntext"/>
        <w:spacing w:line="221" w:lineRule="atLeas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I. Stavebník /-ci/</w:t>
      </w:r>
    </w:p>
    <w:p w:rsidR="00B4583C" w:rsidRPr="009E5153" w:rsidRDefault="00492777">
      <w:pPr>
        <w:pStyle w:val="Zkladntext"/>
        <w:spacing w:line="240" w:lineRule="atLeas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</w:t>
      </w:r>
      <w:r w:rsidR="00A8587B" w:rsidRPr="009E5153">
        <w:rPr>
          <w:rFonts w:ascii="Times New Roman" w:hAnsi="Times New Roman"/>
        </w:rPr>
        <w:t>Meno, priezvisko, titul</w:t>
      </w:r>
      <w:r w:rsidR="00B4583C" w:rsidRPr="009E5153">
        <w:rPr>
          <w:rFonts w:ascii="Times New Roman" w:hAnsi="Times New Roman"/>
        </w:rPr>
        <w:t xml:space="preserve"> (názov – IČO)</w:t>
      </w:r>
    </w:p>
    <w:p w:rsidR="00B4583C" w:rsidRPr="009E5153" w:rsidRDefault="00B4583C">
      <w:pPr>
        <w:pStyle w:val="Zkladntext"/>
        <w:spacing w:line="240" w:lineRule="atLeast"/>
        <w:jc w:val="both"/>
        <w:rPr>
          <w:rFonts w:ascii="Times New Roman" w:hAnsi="Times New Roman"/>
        </w:rPr>
      </w:pPr>
    </w:p>
    <w:p w:rsidR="00B4583C" w:rsidRPr="009E5153" w:rsidRDefault="00492777">
      <w:pPr>
        <w:pStyle w:val="Zkladntext"/>
        <w:spacing w:line="240" w:lineRule="atLeas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</w:t>
      </w:r>
      <w:r w:rsidR="00B4583C" w:rsidRPr="009E5153">
        <w:rPr>
          <w:rFonts w:ascii="Times New Roman" w:hAnsi="Times New Roman"/>
        </w:rPr>
        <w:t>Adresa (pri právnickej osobe jej sídlo)</w:t>
      </w:r>
    </w:p>
    <w:p w:rsidR="00B4583C" w:rsidRPr="009E5153" w:rsidRDefault="00B4583C">
      <w:pPr>
        <w:pStyle w:val="Zkladntext"/>
        <w:spacing w:line="240" w:lineRule="atLeas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 xml:space="preserve">II. Druh, účel, miesto stavby 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>Názov:</w:t>
      </w:r>
      <w:r w:rsidR="00DE2C5E" w:rsidRPr="009E515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464F3C" w:rsidRPr="009E5153">
        <w:rPr>
          <w:rFonts w:ascii="Times New Roman" w:hAnsi="Times New Roman"/>
        </w:rPr>
        <w:t>...............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proofErr w:type="spellStart"/>
      <w:r w:rsidRPr="009E5153">
        <w:rPr>
          <w:rFonts w:ascii="Times New Roman" w:hAnsi="Times New Roman"/>
        </w:rPr>
        <w:t>parc</w:t>
      </w:r>
      <w:proofErr w:type="spellEnd"/>
      <w:r w:rsidRPr="009E5153">
        <w:rPr>
          <w:rFonts w:ascii="Times New Roman" w:hAnsi="Times New Roman"/>
        </w:rPr>
        <w:t>. č.:</w:t>
      </w:r>
      <w:r w:rsidR="00DE2C5E" w:rsidRPr="009E5153">
        <w:rPr>
          <w:rFonts w:ascii="Times New Roman" w:hAnsi="Times New Roman"/>
        </w:rPr>
        <w:t>.........................................................................................</w:t>
      </w:r>
      <w:r w:rsidRPr="009E5153">
        <w:rPr>
          <w:rFonts w:ascii="Times New Roman" w:hAnsi="Times New Roman"/>
        </w:rPr>
        <w:t xml:space="preserve">kat. územie: </w:t>
      </w:r>
      <w:r w:rsidR="00DE2C5E" w:rsidRPr="009E5153">
        <w:rPr>
          <w:rFonts w:ascii="Times New Roman" w:hAnsi="Times New Roman"/>
        </w:rPr>
        <w:t>...............................</w:t>
      </w:r>
      <w:r w:rsidR="00464F3C" w:rsidRPr="009E5153">
        <w:rPr>
          <w:rFonts w:ascii="Times New Roman" w:hAnsi="Times New Roman"/>
        </w:rPr>
        <w:t>...............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>na ulici:</w:t>
      </w:r>
      <w:r w:rsidR="00DE2C5E" w:rsidRPr="009E5153">
        <w:rPr>
          <w:rFonts w:ascii="Times New Roman" w:hAnsi="Times New Roman"/>
        </w:rPr>
        <w:t>..........................................................................................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Predpokladaný termín dokončenia stavby (pri dočasnej stavbe sa uvedie doba jej trvania):</w:t>
      </w:r>
      <w:r w:rsidR="00DE2C5E" w:rsidRPr="009E5153">
        <w:rPr>
          <w:rFonts w:ascii="Times New Roman" w:hAnsi="Times New Roman"/>
        </w:rPr>
        <w:t>..............</w:t>
      </w:r>
      <w:r w:rsidRPr="009E5153">
        <w:rPr>
          <w:rFonts w:ascii="Times New Roman" w:hAnsi="Times New Roman"/>
        </w:rPr>
        <w:t xml:space="preserve"> 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Rozpočtový náklad stavby:</w:t>
      </w:r>
      <w:r w:rsidR="00DE2C5E" w:rsidRPr="009E5153">
        <w:rPr>
          <w:rFonts w:ascii="Times New Roman" w:hAnsi="Times New Roman"/>
        </w:rPr>
        <w:t>...............................</w:t>
      </w:r>
      <w:r w:rsidR="00686094" w:rsidRPr="009E5153">
        <w:rPr>
          <w:rFonts w:ascii="Times New Roman" w:hAnsi="Times New Roman"/>
        </w:rPr>
        <w:t>.............</w:t>
      </w:r>
      <w:r w:rsidR="00285173" w:rsidRPr="009E5153">
        <w:rPr>
          <w:rFonts w:ascii="Times New Roman" w:hAnsi="Times New Roman"/>
        </w:rPr>
        <w:t>.........</w:t>
      </w:r>
      <w:r w:rsidR="00686094" w:rsidRPr="009E5153">
        <w:rPr>
          <w:rFonts w:ascii="Times New Roman" w:hAnsi="Times New Roman"/>
        </w:rPr>
        <w:t>...</w:t>
      </w: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</w:p>
    <w:p w:rsidR="00B4583C" w:rsidRPr="009E5153" w:rsidRDefault="00B4583C" w:rsidP="009E5153">
      <w:pPr>
        <w:pStyle w:val="Zkladntext"/>
        <w:spacing w:line="360" w:lineRule="auto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III. Parcelné čísla stavebného pozemku podľa evidencie katastra</w:t>
      </w:r>
      <w:r w:rsidR="00686094" w:rsidRPr="009E5153">
        <w:rPr>
          <w:rFonts w:ascii="Times New Roman" w:hAnsi="Times New Roman"/>
        </w:rPr>
        <w:t>.................................</w:t>
      </w:r>
      <w:r w:rsidR="00464F3C" w:rsidRPr="009E5153">
        <w:rPr>
          <w:rFonts w:ascii="Times New Roman" w:hAnsi="Times New Roman"/>
        </w:rPr>
        <w:t>......................</w:t>
      </w:r>
      <w:r w:rsidR="00686094" w:rsidRPr="009E5153">
        <w:rPr>
          <w:rFonts w:ascii="Times New Roman" w:hAnsi="Times New Roman"/>
        </w:rPr>
        <w:t>...</w:t>
      </w:r>
      <w:r w:rsidRPr="009E5153">
        <w:rPr>
          <w:rFonts w:ascii="Times New Roman" w:hAnsi="Times New Roman"/>
          <w:b/>
        </w:rPr>
        <w:t xml:space="preserve">         </w:t>
      </w:r>
      <w:r w:rsidRPr="009E51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druh (kultúra)..........................................................kat. územie....</w:t>
      </w:r>
      <w:r w:rsidR="00686094" w:rsidRPr="009E5153">
        <w:rPr>
          <w:rFonts w:ascii="Times New Roman" w:hAnsi="Times New Roman"/>
        </w:rPr>
        <w:t>.............</w:t>
      </w:r>
      <w:r w:rsidRPr="009E5153">
        <w:rPr>
          <w:rFonts w:ascii="Times New Roman" w:hAnsi="Times New Roman"/>
        </w:rPr>
        <w:t>.............................................</w:t>
      </w:r>
      <w:r w:rsidR="00464F3C" w:rsidRPr="009E5153">
        <w:rPr>
          <w:rFonts w:ascii="Times New Roman" w:hAnsi="Times New Roman"/>
        </w:rPr>
        <w:t>........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Parcelné čísla susedných pozemkov podľa evidencie nehnuteľností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ab/>
        <w:t>druh (kultúra)..........................................................kat. územie................................................</w:t>
      </w:r>
      <w:r w:rsidR="00B03647" w:rsidRPr="009E5153">
        <w:rPr>
          <w:rFonts w:ascii="Times New Roman" w:hAnsi="Times New Roman"/>
        </w:rPr>
        <w:t>........</w:t>
      </w:r>
      <w:r w:rsidRPr="009E5153">
        <w:rPr>
          <w:rFonts w:ascii="Times New Roman" w:hAnsi="Times New Roman"/>
        </w:rPr>
        <w:t>.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Parcelné čísla ostatných pozemkov podľa evidencie nehnuteľností, ktoré sa majú použiť ako stavenisko (napr. časť verejného priestranstva)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ab/>
        <w:t>druh (kultúra)..........................................................kat. územie................................................</w:t>
      </w:r>
      <w:r w:rsidR="00464F3C" w:rsidRPr="009E5153">
        <w:rPr>
          <w:rFonts w:ascii="Times New Roman" w:hAnsi="Times New Roman"/>
        </w:rPr>
        <w:t>........</w:t>
      </w:r>
      <w:r w:rsidRPr="009E5153">
        <w:rPr>
          <w:rFonts w:ascii="Times New Roman" w:hAnsi="Times New Roman"/>
        </w:rPr>
        <w:t>.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K stavebnému pozemku (prípadne k existujúcej stavbe) má stavebník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</w:t>
      </w:r>
      <w:r w:rsidRPr="009E5153">
        <w:rPr>
          <w:rFonts w:ascii="Times New Roman" w:hAnsi="Times New Roman"/>
        </w:rPr>
        <w:tab/>
        <w:t>- vlastnícke právo</w:t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  <w:t>- iné právo (uviesť aké)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    K susedným pozemkom má stavebník</w:t>
      </w:r>
    </w:p>
    <w:p w:rsidR="00B4583C" w:rsidRPr="009E5153" w:rsidRDefault="00B4583C" w:rsidP="009E5153">
      <w:pPr>
        <w:pStyle w:val="Zkladntext"/>
        <w:spacing w:line="360" w:lineRule="auto"/>
        <w:jc w:val="both"/>
        <w:rPr>
          <w:rFonts w:ascii="Times New Roman" w:hAnsi="Times New Roman"/>
          <w:b/>
        </w:rPr>
      </w:pPr>
      <w:r w:rsidRPr="009E5153">
        <w:rPr>
          <w:rFonts w:ascii="Times New Roman" w:hAnsi="Times New Roman"/>
        </w:rPr>
        <w:tab/>
        <w:t>- vlastnícke právo</w:t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</w:r>
      <w:r w:rsidRPr="009E5153">
        <w:rPr>
          <w:rFonts w:ascii="Times New Roman" w:hAnsi="Times New Roman"/>
        </w:rPr>
        <w:tab/>
        <w:t>- iné právo (uviesť aké)</w:t>
      </w: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IV. Údaje o dokumentácii</w:t>
      </w: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</w:rPr>
        <w:t>Projektovú dokumentáciu stavby vypracoval (uvedie sa meno, priezvisko (názov), adresa(sídlo), dátum a číslo preukazu o odbornej spôsobilosti projektanta):</w:t>
      </w: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 xml:space="preserve">V. Údaj o tom, či sa stavba uskutočňuje 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zhotoviteľom: 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</w:rPr>
        <w:t xml:space="preserve">svojpomocne: stavebný dozor bude vykonávať (meno, resp. názov, adresa a kvalifikácia)  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outlineLvl w:val="0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 xml:space="preserve">VI. Základné údaje o stavbe, </w:t>
      </w:r>
      <w:r w:rsidRPr="009E5153">
        <w:rPr>
          <w:rFonts w:ascii="Times New Roman" w:hAnsi="Times New Roman"/>
        </w:rPr>
        <w:t>jej členení, technickom alebo výrobnom zariadení, budúcej prevádzke a jej vplyvu na životné prostredie a zdravie ľudí a súvisiacich opatreniach:</w:t>
      </w: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</w:p>
    <w:p w:rsidR="00B4583C" w:rsidRPr="009E5153" w:rsidRDefault="00B4583C">
      <w:pPr>
        <w:pStyle w:val="Zkladntext"/>
        <w:jc w:val="both"/>
        <w:rPr>
          <w:rFonts w:ascii="Times New Roman" w:hAnsi="Times New Roman"/>
        </w:rPr>
      </w:pPr>
      <w:r w:rsidRPr="009E5153">
        <w:rPr>
          <w:rFonts w:ascii="Times New Roman" w:hAnsi="Times New Roman"/>
          <w:b/>
        </w:rPr>
        <w:t>VII. Zoznam a adresy účastníkov stavebného konania, ktorí sú stavebníkovi známi:</w:t>
      </w:r>
    </w:p>
    <w:p w:rsidR="00B4583C" w:rsidRDefault="00B4583C">
      <w:pPr>
        <w:pStyle w:val="Zkladntext"/>
        <w:spacing w:line="107" w:lineRule="atLeast"/>
        <w:jc w:val="both"/>
        <w:rPr>
          <w:rFonts w:ascii="Times New Roman" w:hAnsi="Times New Roman"/>
          <w:sz w:val="22"/>
          <w:szCs w:val="22"/>
        </w:rPr>
      </w:pPr>
    </w:p>
    <w:p w:rsidR="009E5153" w:rsidRDefault="009E5153">
      <w:pPr>
        <w:pStyle w:val="Zkladntext"/>
        <w:spacing w:line="107" w:lineRule="atLeast"/>
        <w:jc w:val="both"/>
        <w:rPr>
          <w:rFonts w:ascii="Times New Roman" w:hAnsi="Times New Roman"/>
          <w:sz w:val="22"/>
          <w:szCs w:val="22"/>
        </w:rPr>
      </w:pPr>
    </w:p>
    <w:p w:rsidR="005A665F" w:rsidRDefault="005A665F">
      <w:pPr>
        <w:pStyle w:val="Zkladntext"/>
        <w:spacing w:line="107" w:lineRule="atLeast"/>
        <w:jc w:val="both"/>
        <w:rPr>
          <w:rFonts w:ascii="Times New Roman" w:hAnsi="Times New Roman"/>
          <w:sz w:val="22"/>
          <w:szCs w:val="22"/>
        </w:rPr>
      </w:pPr>
    </w:p>
    <w:p w:rsidR="00B4583C" w:rsidRDefault="00B4583C" w:rsidP="007D291B">
      <w:pPr>
        <w:pStyle w:val="Zkladntext"/>
        <w:spacing w:line="107" w:lineRule="atLeast"/>
        <w:ind w:left="3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7D291B">
        <w:rPr>
          <w:rFonts w:ascii="Times New Roman" w:hAnsi="Times New Roman"/>
        </w:rPr>
        <w:t>___________________________________</w:t>
      </w:r>
    </w:p>
    <w:p w:rsidR="002E5E54" w:rsidRDefault="002E5E54" w:rsidP="002E5E54">
      <w:pPr>
        <w:pStyle w:val="Zkladntext"/>
        <w:spacing w:line="221" w:lineRule="atLeast"/>
        <w:ind w:left="3780" w:right="298" w:hanging="9"/>
        <w:jc w:val="both"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   </w:t>
      </w:r>
      <w:r w:rsidR="00B4583C">
        <w:rPr>
          <w:rFonts w:ascii="Times New Roman" w:hAnsi="Times New Roman"/>
          <w:b/>
          <w:sz w:val="16"/>
        </w:rPr>
        <w:t>Meno</w:t>
      </w:r>
      <w:r w:rsidR="003C0884">
        <w:rPr>
          <w:rFonts w:ascii="Times New Roman" w:hAnsi="Times New Roman"/>
          <w:b/>
          <w:sz w:val="16"/>
        </w:rPr>
        <w:t>,</w:t>
      </w:r>
      <w:r w:rsidR="00B4583C">
        <w:rPr>
          <w:rFonts w:ascii="Times New Roman" w:hAnsi="Times New Roman"/>
          <w:b/>
          <w:sz w:val="16"/>
        </w:rPr>
        <w:t xml:space="preserve"> priezvisko a funkcia osoby oprávnenej zastupovať právnickú osobu </w:t>
      </w:r>
      <w:r w:rsidR="007D291B">
        <w:rPr>
          <w:rFonts w:ascii="Times New Roman" w:hAnsi="Times New Roman"/>
          <w:sz w:val="16"/>
        </w:rPr>
        <w:t xml:space="preserve">  </w:t>
      </w:r>
    </w:p>
    <w:p w:rsidR="00B4583C" w:rsidRDefault="00B4583C" w:rsidP="007D291B">
      <w:pPr>
        <w:pStyle w:val="Zkladntext"/>
        <w:spacing w:line="221" w:lineRule="atLeast"/>
        <w:ind w:left="3969" w:right="118" w:hanging="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</w:t>
      </w:r>
      <w:r w:rsidR="007D291B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>(pečiatka,</w:t>
      </w:r>
      <w:r w:rsidR="00DF61E3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podpis)</w:t>
      </w:r>
      <w:r w:rsidR="002E5E5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pri fyz</w:t>
      </w:r>
      <w:r w:rsidR="003C0884">
        <w:rPr>
          <w:rFonts w:ascii="Times New Roman" w:hAnsi="Times New Roman"/>
          <w:b/>
          <w:sz w:val="16"/>
        </w:rPr>
        <w:t>ických</w:t>
      </w:r>
      <w:r>
        <w:rPr>
          <w:rFonts w:ascii="Times New Roman" w:hAnsi="Times New Roman"/>
          <w:b/>
          <w:sz w:val="16"/>
        </w:rPr>
        <w:t xml:space="preserve"> osobách podpisy všetkých žiadateľov</w:t>
      </w:r>
      <w:r>
        <w:rPr>
          <w:rFonts w:ascii="Times New Roman" w:hAnsi="Times New Roman"/>
          <w:sz w:val="16"/>
        </w:rPr>
        <w:t xml:space="preserve"> </w:t>
      </w:r>
    </w:p>
    <w:p w:rsidR="0066290D" w:rsidRDefault="0066290D">
      <w:pPr>
        <w:pStyle w:val="Zkladntext"/>
        <w:spacing w:line="221" w:lineRule="atLeast"/>
        <w:jc w:val="both"/>
        <w:outlineLvl w:val="0"/>
        <w:rPr>
          <w:rFonts w:ascii="Times New Roman" w:hAnsi="Times New Roman"/>
          <w:b/>
          <w:i/>
          <w:sz w:val="22"/>
          <w:u w:val="single"/>
        </w:rPr>
      </w:pPr>
    </w:p>
    <w:p w:rsidR="00B4583C" w:rsidRDefault="00B4583C">
      <w:pPr>
        <w:pStyle w:val="Zkladntext"/>
        <w:spacing w:line="221" w:lineRule="atLeast"/>
        <w:jc w:val="both"/>
        <w:outlineLvl w:val="0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i/>
          <w:sz w:val="22"/>
          <w:u w:val="single"/>
        </w:rPr>
        <w:lastRenderedPageBreak/>
        <w:t>Prílohy:</w:t>
      </w:r>
    </w:p>
    <w:p w:rsidR="00B4583C" w:rsidRDefault="00B4583C">
      <w:pPr>
        <w:pStyle w:val="Zkladntext"/>
        <w:outlineLvl w:val="0"/>
        <w:rPr>
          <w:rFonts w:ascii="Times New Roman" w:hAnsi="Times New Roman"/>
          <w:b/>
          <w:sz w:val="18"/>
          <w:u w:val="single"/>
        </w:rPr>
      </w:pP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>1.Doklady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18"/>
        </w:rPr>
        <w:t xml:space="preserve"> ktorými stavebník preukazuje, že je vlastníkom pozemku alebo stavby, alebo že má k pozemkom či stavbe iné právo, ktoré ho oprávňuje zriadiť na pozemku požadovanú stavbu alebo vykonať zmenu stavby, alebo udržiavacie práce na nej.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>2. Projektová dokumentácia stavby</w:t>
      </w:r>
      <w:r>
        <w:rPr>
          <w:rFonts w:ascii="Times New Roman" w:hAnsi="Times New Roman"/>
          <w:sz w:val="18"/>
        </w:rPr>
        <w:t xml:space="preserve"> vypracovaná , ak ide o stavby podľa § 45 ods.6 písm. a) zákona, postačí dokumentácia vypracovaná osobou s príslušným odborným vzdelaním. Dokumentácia stavby /projekt/, ktorú stavebník predkladá k stavebnému konaniu, obsahuje hlavne:</w:t>
      </w:r>
    </w:p>
    <w:p w:rsidR="00B4583C" w:rsidRDefault="00B458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sprievodnú správu s údajmi ktoré dopĺňajú základné údaje o stavbe uvedené v žiadosti o stavebné povolenie, s informáciami o dodržaní podmienok rozhodnutia o umiestnení stavby, ak bolo vydané,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b) súhrnnú technickú správu, z ktorej musí byť dostatočne zrejmé,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navrhované urbanistické, architektonické a stavebno-technické riešenie stavby, ich konštrukčné časti a použitie stavebných materiálov,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požiarno-bezpečnostné riešenie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nároky na vodné hospodárstvo, energie, dopravu, vrátane parkovania, likvidácie odpadov a riešenia napojenia stavby na jestvujúce inžinierske siete a kanalizáciu,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údaje o jestvujúcich ochranných pásmach, nadzemných a podzemných objektov, vrátane inžinierskych sietí,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pri stavbách s prevádzkovým, výrobným alebo technickým zariadením, údaje o technickom alebo výrobnom zariadení, koncepcii skladovania, riešenia vnútornej dopravy a plôch pre obsluhu, údržbu a opravy, prípadne nároky na uskutočňovanie skúšobnej prevádzky po ukončení stavby,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- údaje o splnení podmienok určených dotknutými orgánmi štátnej správy, ak boli obstarané pred podaním žiadosti 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- usporiadanie staveniska a bezpečnostné opatrenia, ak ide  o uskutočňovanie stavebných prác za mimoriadnych podmienok,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- spôsob zaistenia bezpečnosti a ochrany zdravia pri práci a bezpečnosti technických zariadení pri výstavbe aj pri budúcej prevádzke,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c) celkovú situáciu stavby /zastavovací plán/ v mierke spravidla 1:200 až 1:500 s vyznačením hraníc pozemku, jestvujúcich stavieb na nich, podzemných inžinierskych sietí, prípojok na verejné rozvodné siete a kanalizáciu, vytyčovacie výkresy alebo plány jednoduchých, alebo drobných stavieb, prípadné ďalšie výkresy podľa charakteru a zložitosti stavby,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d) vytyčovacie výkresy alebo potrebné geometrické parametre vyznačené  v zastavovacom pláne jednoduchých stavieb 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e) stavebné výkresy podzemných a inžinierskych objektov, z ktorých je zrejmý jestvujúci a navrhovaný stav, predovšetkým pôdorysy, rezy, pohľady /v mierke spravidla 1:100/, obsahujúce jednotlivé druhy konštrukcií stavby a ich častí /napr. základy, nosné konštrukcie, schodiská, komíny, strešné konštrukcie/, polohové a výškové usporiadanie stavieb a všetkých jej priestorov, s presným vyznačením funkčného určenia, </w:t>
      </w:r>
      <w:proofErr w:type="spellStart"/>
      <w:r>
        <w:rPr>
          <w:rFonts w:ascii="Times New Roman" w:hAnsi="Times New Roman"/>
          <w:sz w:val="18"/>
        </w:rPr>
        <w:t>schématické</w:t>
      </w:r>
      <w:proofErr w:type="spellEnd"/>
      <w:r>
        <w:rPr>
          <w:rFonts w:ascii="Times New Roman" w:hAnsi="Times New Roman"/>
          <w:sz w:val="18"/>
        </w:rPr>
        <w:t xml:space="preserve"> vyznačenie vnútorných rozvodov a inštalácií /</w:t>
      </w:r>
      <w:proofErr w:type="spellStart"/>
      <w:r>
        <w:rPr>
          <w:rFonts w:ascii="Times New Roman" w:hAnsi="Times New Roman"/>
          <w:sz w:val="18"/>
        </w:rPr>
        <w:t>zdravotnotechnické</w:t>
      </w:r>
      <w:proofErr w:type="spellEnd"/>
      <w:r>
        <w:rPr>
          <w:rFonts w:ascii="Times New Roman" w:hAnsi="Times New Roman"/>
          <w:sz w:val="18"/>
        </w:rPr>
        <w:t xml:space="preserve"> vrátane požiarneho vodovodu, silnoprúdové, slaboprúdové, plynové, teplovodné, atď. / technické zariadenia /kotolne, výťahy a pod./ úpravy a riešenia predpísané na osobitné zabezpečenie stavieb z hľadiska civilnej obrany a požiarnej ochrany. Pri stavbách prevádzkovaných, výrobných alebo technických zariadení musia stavebné výkresy obsahovať priestorové umiestnenie strojov a zariadení, vrátane komunikácií f) statické posúdenie stavby, ktoré preukazuje mechanickú odolnosť a stabilitu nosnej konštrukcie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g) návrh úprav  okolia stavby (</w:t>
      </w:r>
      <w:proofErr w:type="spellStart"/>
      <w:r>
        <w:rPr>
          <w:rFonts w:ascii="Times New Roman" w:hAnsi="Times New Roman"/>
          <w:sz w:val="18"/>
        </w:rPr>
        <w:t>exterieru</w:t>
      </w:r>
      <w:proofErr w:type="spellEnd"/>
      <w:r>
        <w:rPr>
          <w:rFonts w:ascii="Times New Roman" w:hAnsi="Times New Roman"/>
          <w:sz w:val="18"/>
        </w:rPr>
        <w:t xml:space="preserve">) a návrh ochrany zelene počas výstavby 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h) ak ide o prevádzkové stavby návrh osadenia strojov a zariadení vrátene riešenia vnútorných komunikácií 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i) ak ide o stavby s osobitnými nárokmi na uskutočňovanie, projekt organizácie výstavby, ak nepostačujú údaje uvedené v súhrnnej technickej správe.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*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sz w:val="18"/>
        </w:rPr>
        <w:t xml:space="preserve"> Ak stavebník žiada o stavebné povolenie postupne na jednotlivé stavby súboru, obsahuje projektovú dokumentáciu prvej stavby celkovú situáciu / zastavovací plán celého súboru stavieb, vrátane zariadenia staveniska/.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*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sz w:val="18"/>
        </w:rPr>
        <w:t xml:space="preserve"> Pri jednoduchých stavbách a dočasných stavbách zariadenia staveniska, môže stavebný úrad v jednotlivých prípadoch stanovený rozsah a obsah dokumentácie primerane obmedziť.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</w:rPr>
        <w:t>3. Rozhodnutia, stanoviská, vyjadrenia, súhlasy, posúdenia alebo iné opatrenia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dotknutých orgánov štátnej správy a obce</w:t>
      </w:r>
    </w:p>
    <w:p w:rsidR="00B4583C" w:rsidRDefault="00B4583C">
      <w:pPr>
        <w:pStyle w:val="Zkladntex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>4. Doklady o rokovaní s účastníkmi stavebného konania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18"/>
        </w:rPr>
        <w:t xml:space="preserve"> pokiaľ boli predtým o stavbe vykonané 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</w:rPr>
        <w:t>5. Kópia všeobecne záväzného nariadenia o schválení územného plánu zóny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ak sa územné rozhodnutie nevyžaduje alebo</w:t>
      </w:r>
      <w:r>
        <w:rPr>
          <w:rFonts w:ascii="Times New Roman" w:hAnsi="Times New Roman"/>
          <w:b/>
          <w:sz w:val="18"/>
        </w:rPr>
        <w:t xml:space="preserve"> územné rozhodnutie.</w:t>
      </w:r>
    </w:p>
    <w:p w:rsidR="00B4583C" w:rsidRDefault="00B4583C">
      <w:pPr>
        <w:pStyle w:val="Zklad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</w:rPr>
        <w:t>6.  Ak ide o stavbu uskutočňovanú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svojpomocou , vyhlásenie  stavebného dozoru alebo kvalifikovanej osoby, že bude zabezpečovať odborné vedenie uskutočňovania stavby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</w:rPr>
        <w:t>7.Správny poplatok</w:t>
      </w:r>
      <w:r>
        <w:rPr>
          <w:rFonts w:ascii="Times New Roman" w:hAnsi="Times New Roman"/>
          <w:sz w:val="18"/>
        </w:rPr>
        <w:t xml:space="preserve"> podľa výšky nákladov stavby.</w:t>
      </w:r>
    </w:p>
    <w:p w:rsidR="00B4583C" w:rsidRDefault="00B4583C">
      <w:pPr>
        <w:pStyle w:val="Zkladntext"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b/>
          <w:sz w:val="18"/>
        </w:rPr>
        <w:t>Poznámka: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Pri líniovej stavbe a stavbe mimoriadne rozsiahlej, s veľkým počtom účastníkov konania, môže stavebný úrad určiť počet vyhotovení podkladov /prípadne aj ich členenie/, uvedených v odstavci 1 až 7, nevyhnutných pre rokovanie hlavne s dotknutými orgánmi a obcí.</w:t>
      </w:r>
    </w:p>
    <w:p w:rsidR="00B4583C" w:rsidRDefault="00B4583C">
      <w:pPr>
        <w:pStyle w:val="Zkladn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Pri jednoduchých stavbách a dočasných stavbách zariadenia staveniska môže stavebný úrad v jednotlivých prípadoch určený rozsah a obsah dokumentácie primerane obmedziť.</w:t>
      </w:r>
    </w:p>
    <w:p w:rsidR="00B4583C" w:rsidRDefault="00B4583C">
      <w:pPr>
        <w:pStyle w:val="Zkladntext"/>
        <w:jc w:val="right"/>
        <w:rPr>
          <w:rFonts w:ascii="Times New Roman" w:hAnsi="Times New Roman"/>
          <w:b/>
          <w:bCs/>
          <w:sz w:val="24"/>
        </w:rPr>
      </w:pPr>
    </w:p>
    <w:p w:rsidR="00B4583C" w:rsidRDefault="00B4583C">
      <w:pPr>
        <w:pStyle w:val="Zkladntext"/>
        <w:jc w:val="right"/>
        <w:rPr>
          <w:rFonts w:ascii="Times New Roman" w:hAnsi="Times New Roman"/>
          <w:b/>
          <w:bCs/>
          <w:sz w:val="24"/>
        </w:rPr>
      </w:pPr>
    </w:p>
    <w:p w:rsidR="00B4583C" w:rsidRDefault="00B4583C">
      <w:pPr>
        <w:pStyle w:val="Zkladntext"/>
        <w:jc w:val="right"/>
        <w:rPr>
          <w:rFonts w:ascii="Times New Roman" w:hAnsi="Times New Roman"/>
          <w:b/>
          <w:bCs/>
          <w:sz w:val="24"/>
        </w:rPr>
      </w:pPr>
    </w:p>
    <w:p w:rsidR="00B4583C" w:rsidRDefault="00B4583C">
      <w:pPr>
        <w:pStyle w:val="Zkladntext"/>
        <w:jc w:val="right"/>
        <w:rPr>
          <w:rFonts w:ascii="Times New Roman" w:hAnsi="Times New Roman"/>
          <w:b/>
          <w:bCs/>
          <w:sz w:val="24"/>
        </w:rPr>
      </w:pPr>
    </w:p>
    <w:p w:rsidR="00B4583C" w:rsidRDefault="00B4583C"/>
    <w:sectPr w:rsidR="00B4583C" w:rsidSect="009E5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49" w:rsidRDefault="005E2449">
      <w:r>
        <w:separator/>
      </w:r>
    </w:p>
  </w:endnote>
  <w:endnote w:type="continuationSeparator" w:id="0">
    <w:p w:rsidR="005E2449" w:rsidRDefault="005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Pta"/>
      <w:rPr>
        <w:sz w:val="18"/>
      </w:rPr>
    </w:pPr>
    <w:r>
      <w:rPr>
        <w:sz w:val="18"/>
      </w:rPr>
      <w:t>F-11/05/00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49" w:rsidRDefault="005E2449">
      <w:r>
        <w:separator/>
      </w:r>
    </w:p>
  </w:footnote>
  <w:footnote w:type="continuationSeparator" w:id="0">
    <w:p w:rsidR="005E2449" w:rsidRDefault="005E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Hlavika"/>
      <w:jc w:val="right"/>
      <w:rPr>
        <w:sz w:val="18"/>
      </w:rPr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9F19A6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</w:instrText>
    </w:r>
    <w:r>
      <w:rPr>
        <w:rStyle w:val="slostrany"/>
        <w:sz w:val="18"/>
      </w:rPr>
      <w:fldChar w:fldCharType="separate"/>
    </w:r>
    <w:r w:rsidR="009F19A6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6E" w:rsidRDefault="005F78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48D"/>
    <w:multiLevelType w:val="hybridMultilevel"/>
    <w:tmpl w:val="A00EC70C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6B963AF1"/>
    <w:multiLevelType w:val="hybridMultilevel"/>
    <w:tmpl w:val="A02642D0"/>
    <w:lvl w:ilvl="0" w:tplc="3EA0DE10">
      <w:start w:val="7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5B7"/>
    <w:rsid w:val="000650CC"/>
    <w:rsid w:val="000A2E92"/>
    <w:rsid w:val="00151C24"/>
    <w:rsid w:val="001635B7"/>
    <w:rsid w:val="0026340A"/>
    <w:rsid w:val="00285173"/>
    <w:rsid w:val="002D51B4"/>
    <w:rsid w:val="002E5E54"/>
    <w:rsid w:val="00363015"/>
    <w:rsid w:val="003C0884"/>
    <w:rsid w:val="003E03BC"/>
    <w:rsid w:val="00445443"/>
    <w:rsid w:val="00464F3C"/>
    <w:rsid w:val="00492777"/>
    <w:rsid w:val="004A3C30"/>
    <w:rsid w:val="004A5F54"/>
    <w:rsid w:val="004F0306"/>
    <w:rsid w:val="00540C6F"/>
    <w:rsid w:val="00552DAA"/>
    <w:rsid w:val="005743A4"/>
    <w:rsid w:val="005A665F"/>
    <w:rsid w:val="005D4E33"/>
    <w:rsid w:val="005E2449"/>
    <w:rsid w:val="005F786E"/>
    <w:rsid w:val="0066290D"/>
    <w:rsid w:val="00686094"/>
    <w:rsid w:val="00696AD6"/>
    <w:rsid w:val="006A6C7A"/>
    <w:rsid w:val="007D291B"/>
    <w:rsid w:val="00813FC8"/>
    <w:rsid w:val="008269B0"/>
    <w:rsid w:val="00830DB4"/>
    <w:rsid w:val="00867234"/>
    <w:rsid w:val="009E5153"/>
    <w:rsid w:val="009F19A6"/>
    <w:rsid w:val="00A8587B"/>
    <w:rsid w:val="00AC7382"/>
    <w:rsid w:val="00B03647"/>
    <w:rsid w:val="00B4583C"/>
    <w:rsid w:val="00BB02E0"/>
    <w:rsid w:val="00BD6408"/>
    <w:rsid w:val="00C13594"/>
    <w:rsid w:val="00CC3952"/>
    <w:rsid w:val="00CD7D43"/>
    <w:rsid w:val="00CE7CFA"/>
    <w:rsid w:val="00DD2699"/>
    <w:rsid w:val="00DE2C5E"/>
    <w:rsid w:val="00DF61E3"/>
    <w:rsid w:val="00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597CCF-0D50-4673-BE82-6ABDCE9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rFonts w:ascii="Arial" w:hAnsi="Arial"/>
      <w:color w:val="000000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uiPriority w:val="10"/>
    <w:locked/>
    <w:rsid w:val="0026340A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Mesto Lučenec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Ragan</dc:creator>
  <cp:keywords/>
  <dc:description/>
  <cp:lastModifiedBy>Renata Padúchová</cp:lastModifiedBy>
  <cp:revision>4</cp:revision>
  <cp:lastPrinted>2021-06-23T13:58:00Z</cp:lastPrinted>
  <dcterms:created xsi:type="dcterms:W3CDTF">2020-03-13T08:30:00Z</dcterms:created>
  <dcterms:modified xsi:type="dcterms:W3CDTF">2021-06-23T14:00:00Z</dcterms:modified>
</cp:coreProperties>
</file>